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588DF" w14:textId="40EE882E" w:rsidR="0050230F" w:rsidRPr="0050230F" w:rsidRDefault="0050230F" w:rsidP="0050230F">
      <w:pPr>
        <w:spacing w:before="100" w:beforeAutospacing="1" w:after="100" w:afterAutospacing="1" w:line="240" w:lineRule="auto"/>
        <w:rPr>
          <w:rFonts w:ascii="Arial" w:eastAsiaTheme="minorEastAsia" w:hAnsi="Arial" w:cs="Arial"/>
          <w:color w:val="auto"/>
          <w:sz w:val="20"/>
          <w:szCs w:val="20"/>
          <w:lang w:eastAsia="en-GB"/>
        </w:rPr>
      </w:pP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Combat Stress believes in </w:t>
      </w:r>
      <w:r w:rsidR="0007000D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diversity and inclusion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for all </w:t>
      </w:r>
      <w:r w:rsidR="00A06E85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volunteers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and will not discriminate either directly or indirectly because of race, sex, sexual orientation, transgender status, religion or belief, marital or civil partnership status, age, disability, or pregnancy and maternity.</w:t>
      </w:r>
    </w:p>
    <w:p w14:paraId="12F0A92F" w14:textId="132C08EA" w:rsidR="0050230F" w:rsidRPr="0050230F" w:rsidRDefault="0050230F" w:rsidP="0050230F">
      <w:pPr>
        <w:spacing w:before="100" w:beforeAutospacing="1" w:after="100" w:afterAutospacing="1" w:line="240" w:lineRule="auto"/>
        <w:rPr>
          <w:rFonts w:ascii="Arial" w:eastAsiaTheme="minorEastAsia" w:hAnsi="Arial" w:cs="Arial"/>
          <w:color w:val="auto"/>
          <w:sz w:val="20"/>
          <w:szCs w:val="20"/>
          <w:lang w:eastAsia="en-GB"/>
        </w:rPr>
      </w:pP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In order to ensure we adhere to this belief we have set up a system of monitoring all </w:t>
      </w:r>
      <w:r w:rsidR="00A06E85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volunteer applications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. We would therefore be grateful if you would complete the questions on this form. We have asked for your name to enable us to monitor applications at </w:t>
      </w:r>
      <w:r w:rsidR="0007000D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all stages.</w:t>
      </w:r>
    </w:p>
    <w:p w14:paraId="35971F35" w14:textId="0CD2126E" w:rsidR="0050230F" w:rsidRPr="0050230F" w:rsidRDefault="0050230F" w:rsidP="0050230F">
      <w:pPr>
        <w:spacing w:before="100" w:beforeAutospacing="1" w:after="100" w:afterAutospacing="1" w:line="240" w:lineRule="auto"/>
        <w:rPr>
          <w:rFonts w:ascii="Arial" w:eastAsiaTheme="minorEastAsia" w:hAnsi="Arial" w:cs="Arial"/>
          <w:color w:val="auto"/>
          <w:sz w:val="20"/>
          <w:szCs w:val="20"/>
          <w:lang w:eastAsia="en-GB"/>
        </w:rPr>
      </w:pP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All information will be treated in confidence and will not be seen by staff directly involved in the </w:t>
      </w:r>
      <w:r w:rsidR="00A06E85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volunteering role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. The questionnaire will be separated from your </w:t>
      </w:r>
      <w:r w:rsidR="00A06E85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declaration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form, stored separately and used only to provide statistics for monitoring purposes</w:t>
      </w:r>
      <w:r w:rsidR="005A58ED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and to improve our processes and diversity practices</w:t>
      </w:r>
      <w:r w:rsidR="00184614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.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There is no obligation on you to provide information. All </w:t>
      </w:r>
      <w:r w:rsidR="00A06E85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volunteers</w:t>
      </w: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will be treated the same </w:t>
      </w:r>
      <w:proofErr w:type="gramStart"/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>whether or not</w:t>
      </w:r>
      <w:proofErr w:type="gramEnd"/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they provide this information. Thank you for your assistance.</w:t>
      </w:r>
    </w:p>
    <w:p w14:paraId="0194F166" w14:textId="77777777" w:rsidR="0050230F" w:rsidRPr="0050230F" w:rsidRDefault="0050230F" w:rsidP="0050230F">
      <w:pPr>
        <w:spacing w:before="100" w:beforeAutospacing="1" w:after="100" w:afterAutospacing="1" w:line="240" w:lineRule="auto"/>
        <w:rPr>
          <w:rFonts w:ascii="Arial" w:eastAsiaTheme="minorEastAsia" w:hAnsi="Arial" w:cs="Arial"/>
          <w:color w:val="auto"/>
          <w:sz w:val="20"/>
          <w:szCs w:val="20"/>
          <w:lang w:eastAsia="en-GB"/>
        </w:rPr>
      </w:pPr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Please send your completed form to the HR team at </w:t>
      </w:r>
      <w:hyperlink r:id="rId11" w:history="1">
        <w:r w:rsidRPr="0050230F">
          <w:rPr>
            <w:rFonts w:ascii="Arial" w:eastAsiaTheme="minorEastAsia" w:hAnsi="Arial" w:cs="Arial"/>
            <w:color w:val="0000FF"/>
            <w:sz w:val="20"/>
            <w:szCs w:val="20"/>
            <w:u w:val="single"/>
            <w:lang w:eastAsia="en-GB"/>
          </w:rPr>
          <w:t>HR@combatstress.org.uk</w:t>
        </w:r>
      </w:hyperlink>
      <w:r w:rsidRPr="0050230F">
        <w:rPr>
          <w:rFonts w:ascii="Arial" w:eastAsiaTheme="minorEastAsia" w:hAnsi="Arial" w:cs="Arial"/>
          <w:color w:val="auto"/>
          <w:sz w:val="20"/>
          <w:szCs w:val="20"/>
          <w:lang w:eastAsia="en-GB"/>
        </w:rPr>
        <w:t xml:space="preserve"> or post to the HR Team at Combat Stress, Tyrwhitt House, Oaklawn Road, Leatherhead, Surrey KT22 0BX.</w:t>
      </w:r>
    </w:p>
    <w:tbl>
      <w:tblPr>
        <w:tblW w:w="500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1788"/>
        <w:gridCol w:w="1788"/>
        <w:gridCol w:w="861"/>
        <w:gridCol w:w="1737"/>
      </w:tblGrid>
      <w:tr w:rsidR="0050230F" w:rsidRPr="0050230F" w14:paraId="1FB54FE0" w14:textId="77777777" w:rsidTr="0050230F">
        <w:trPr>
          <w:trHeight w:val="20"/>
        </w:trPr>
        <w:tc>
          <w:tcPr>
            <w:tcW w:w="157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9FD91EC" w14:textId="265227BA" w:rsidR="0050230F" w:rsidRPr="0050230F" w:rsidRDefault="00A06E85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Volunteer Role</w:t>
            </w:r>
            <w:r w:rsidR="0050230F"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D3E99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35DD5C75" w14:textId="77777777" w:rsidTr="0050230F">
        <w:trPr>
          <w:trHeight w:val="2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C60E2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1AD15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62DC63F1" w14:textId="77777777" w:rsidTr="0050230F">
        <w:trPr>
          <w:trHeight w:val="20"/>
        </w:trPr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30BF4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Full name:</w:t>
            </w:r>
          </w:p>
        </w:tc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2711A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184614" w:rsidRPr="0050230F" w14:paraId="30EC76C8" w14:textId="77777777" w:rsidTr="0050230F">
        <w:trPr>
          <w:trHeight w:val="20"/>
        </w:trPr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D7F55C" w14:textId="417486E0" w:rsidR="00184614" w:rsidRPr="009C6499" w:rsidRDefault="00184614" w:rsidP="009C64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31" w:hanging="231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Are you a Veteran or Reservist</w:t>
            </w:r>
            <w:r w:rsidR="00137F27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?</w:t>
            </w:r>
          </w:p>
        </w:tc>
      </w:tr>
      <w:tr w:rsidR="00137F27" w:rsidRPr="0050230F" w14:paraId="7D2BF561" w14:textId="77777777" w:rsidTr="00C32018">
        <w:trPr>
          <w:trHeight w:val="20"/>
        </w:trPr>
        <w:tc>
          <w:tcPr>
            <w:tcW w:w="0" w:type="auto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23AB76" w14:textId="77777777" w:rsidR="00137F27" w:rsidRPr="009C6499" w:rsidRDefault="00137F2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Veteran                                   Yes / No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</w:tcPr>
          <w:p w14:paraId="2D99B7C6" w14:textId="3689D6C7" w:rsidR="00137F27" w:rsidRPr="009C6499" w:rsidRDefault="00137F2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Reservist                                 Yes / No</w:t>
            </w:r>
          </w:p>
        </w:tc>
      </w:tr>
      <w:tr w:rsidR="0050230F" w:rsidRPr="0050230F" w14:paraId="6A525CF3" w14:textId="77777777" w:rsidTr="0050230F">
        <w:trPr>
          <w:trHeight w:val="20"/>
        </w:trPr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ABCFDE" w14:textId="23B0978C" w:rsidR="0050230F" w:rsidRPr="0050230F" w:rsidRDefault="00184614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2</w:t>
            </w:r>
            <w:r w:rsidR="0050230F"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. Gender assigned at birth</w:t>
            </w:r>
          </w:p>
        </w:tc>
      </w:tr>
      <w:tr w:rsidR="0050230F" w:rsidRPr="0050230F" w14:paraId="38156A37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C4C64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F81A4A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803057D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9897F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0A023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521597B6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F677A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586488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B9945FB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6A06F2" w14:textId="48B296D2" w:rsidR="0050230F" w:rsidRPr="0050230F" w:rsidRDefault="00184614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3</w:t>
            </w:r>
            <w:r w:rsidR="0050230F"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. Which of the following best reflects how you would describe your gender identity?</w:t>
            </w:r>
          </w:p>
        </w:tc>
      </w:tr>
      <w:tr w:rsidR="0050230F" w:rsidRPr="0050230F" w14:paraId="017C3EA2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1EA6BE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Male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EFAAE8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4005511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7B70B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A1031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54349D4A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CC6F3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In another way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D360C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3F846B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830869" w14:textId="77777777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If you would like to, please say how you describe your gender identity 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E6668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3542B931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BD177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39BE3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41BE09A" w14:textId="77777777" w:rsidTr="0050230F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035D7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lastRenderedPageBreak/>
              <w:t>4. Age</w:t>
            </w:r>
          </w:p>
        </w:tc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261C6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4747B09E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84373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5. Marital status</w:t>
            </w:r>
          </w:p>
        </w:tc>
      </w:tr>
      <w:tr w:rsidR="0050230F" w:rsidRPr="0050230F" w14:paraId="3E2674BA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4F839A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Married (different sex)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787B7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8DD440B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58E93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Married (same sex)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F9026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5BB5566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8816B1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Civil partner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EDB3CB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3E956F8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C18FE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Single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BA77DE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4ACBEA8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E3FC1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49B4E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4E402D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21AFF3D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BE703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79E6C9A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A4EAF0E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6. What is your sexual orientation?</w:t>
            </w:r>
          </w:p>
        </w:tc>
      </w:tr>
      <w:tr w:rsidR="0050230F" w:rsidRPr="0050230F" w14:paraId="787C1CB1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B9127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Bi/bisexual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06DDE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5DCD80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65A57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Gay/lesbian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89A71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C665015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5966B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Heterosexual/straight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C6DF0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32615BBB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1AEED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 term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4AD88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4ADE0700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08E09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9DAC0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613F5C63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B1E79B" w14:textId="0650E2A4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7. Do you have any disabilities?</w:t>
            </w:r>
            <w:r w:rsidR="00137F27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lang w:eastAsia="en-GB"/>
              </w:rPr>
              <w:t xml:space="preserve">                                             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YES/NO</w:t>
            </w:r>
          </w:p>
          <w:p w14:paraId="3E0F04FE" w14:textId="709CB330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This information is used only for monitoring purposes. If you believe you may be disabled and may need any reasonable adjustments to be </w:t>
            </w:r>
            <w:r w:rsidR="00A06E85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to your volunteer role or environment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, please discuss this with </w:t>
            </w:r>
            <w:r w:rsidR="00A06E85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your coordinator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</w:tr>
      <w:tr w:rsidR="0050230F" w:rsidRPr="0050230F" w14:paraId="759A75E2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605728" w14:textId="681353B7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8. Ethnic origin</w:t>
            </w:r>
            <w:r w:rsidR="00137F27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  <w:r w:rsidR="00137F27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  </w:t>
            </w:r>
            <w:proofErr w:type="gramStart"/>
            <w:r w:rsidR="00137F27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  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(</w:t>
            </w:r>
            <w:proofErr w:type="gramEnd"/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Relates to a sense of identity/belonging on the basis of race/culture, not place of birth or citizenship.)</w:t>
            </w:r>
          </w:p>
          <w:p w14:paraId="5FFC8580" w14:textId="77777777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I would describe myself as (choose ONE section from A to E, and then tick the appropriate box to indicate your cultural background):</w:t>
            </w:r>
          </w:p>
        </w:tc>
      </w:tr>
      <w:tr w:rsidR="0050230F" w:rsidRPr="0050230F" w14:paraId="19AE859A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A95F01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A White:</w:t>
            </w:r>
          </w:p>
        </w:tc>
      </w:tr>
      <w:tr w:rsidR="0050230F" w:rsidRPr="0050230F" w14:paraId="2A7C721B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482F6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British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50313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5141D4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3243F6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English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65F92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E64B096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B3B13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lastRenderedPageBreak/>
              <w:t>Scottish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A25A08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F3FF702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D72F8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Welsh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462681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D8DFBB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F3E0E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Northern Irish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076A8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5C2C9F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AFE199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Irish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293AD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6869BA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CA87E8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Gypsy or Irish Traveller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CCA946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581788B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50F0CF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72619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6DD061AF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9E5D098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 White background, please specify: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801C7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3764C148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4064B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B Mixed/Multiple ethnic groups:</w:t>
            </w:r>
          </w:p>
        </w:tc>
      </w:tr>
      <w:tr w:rsidR="0050230F" w:rsidRPr="0050230F" w14:paraId="2E93A288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57CA4A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White and Black Caribbean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F8384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12F4D8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CF11B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White and Black African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E7C9A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904EBEF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BF042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White and Asian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0FDFAD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021D8B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DBDB8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80E018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31A4C105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833F0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 Mixed/Multiple ethnic background, please specify: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F155D3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04055B9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8DBAB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C Asian, Asian British:</w:t>
            </w:r>
          </w:p>
        </w:tc>
      </w:tr>
      <w:tr w:rsidR="0050230F" w:rsidRPr="0050230F" w14:paraId="7F7173C7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F2554E1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Indian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35F7D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A3C7B09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738B7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Pakistani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BAE6FD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0464802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48DD5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Bangladeshi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5F261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47F1BF52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4538E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Chinese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A527B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654A549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4581D6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92A87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6AC2787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5597C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 Asian background, please specify:</w:t>
            </w:r>
          </w:p>
        </w:tc>
      </w:tr>
      <w:tr w:rsidR="0050230F" w:rsidRPr="0050230F" w14:paraId="4877D3F4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751A1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D Black, African, Caribbean, Black British:</w:t>
            </w:r>
          </w:p>
        </w:tc>
      </w:tr>
      <w:tr w:rsidR="0050230F" w:rsidRPr="0050230F" w14:paraId="6259623B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0B166D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African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6824D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768B7B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1A586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Caribbean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BD9777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4476C996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5C377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lastRenderedPageBreak/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C8266C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5B86E279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205CD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 Black, African, Caribbean background, please specify: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96FD7A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F55FA70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AB1BCA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 xml:space="preserve">E </w:t>
            </w:r>
            <w:proofErr w:type="gramStart"/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Other</w:t>
            </w:r>
            <w:proofErr w:type="gramEnd"/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 xml:space="preserve"> ethnic group:</w:t>
            </w:r>
          </w:p>
        </w:tc>
      </w:tr>
      <w:tr w:rsidR="0050230F" w:rsidRPr="0050230F" w14:paraId="33897BC4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755D4D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Arab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8918CE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8DF5EE2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5DDB7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B8D56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24585CCD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C47B9D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proofErr w:type="gramStart"/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</w:t>
            </w:r>
            <w:proofErr w:type="gramEnd"/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 xml:space="preserve"> ethnic group, please specify: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B0B68E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5516F798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ECD79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9. Religion or belief</w:t>
            </w:r>
          </w:p>
        </w:tc>
      </w:tr>
      <w:tr w:rsidR="0050230F" w:rsidRPr="0050230F" w14:paraId="65959621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25704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No religion or belief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519A3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599C3A2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AD56A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Buddhist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E1A59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C67AF46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F2DF6A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Christian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71BCD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1258FC13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BBD86F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Hindu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6B0984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0C324F3B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CB26B0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Jewish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981A3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6BCEFE23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16341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Muslim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D9564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4D8F2E0E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F87A0D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Sikh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6F2FF3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7C67B011" w14:textId="77777777" w:rsidTr="0050230F">
        <w:tc>
          <w:tcPr>
            <w:tcW w:w="4036" w:type="pct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E6B27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Prefer not to say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586D59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="0050230F" w:rsidRPr="0050230F" w14:paraId="48866B20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DA79FB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Other, please specify:</w:t>
            </w:r>
          </w:p>
        </w:tc>
      </w:tr>
      <w:tr w:rsidR="0050230F" w:rsidRPr="0050230F" w14:paraId="2AD732B7" w14:textId="77777777" w:rsidTr="0050230F">
        <w:tc>
          <w:tcPr>
            <w:tcW w:w="0" w:type="auto"/>
            <w:gridSpan w:val="5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6B3BC2" w14:textId="6F952A44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Data protection: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Combat Stress treats personal data collected for reviewing equality of opportunity in recruitment and, if relevant, </w:t>
            </w:r>
            <w:r w:rsidR="00A06E85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volunteering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within the charity in accordance with its </w:t>
            </w:r>
            <w:hyperlink r:id="rId12" w:history="1">
              <w:r w:rsidRPr="0050230F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data protection policy</w:t>
              </w:r>
            </w:hyperlink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/ </w:t>
            </w:r>
            <w:hyperlink r:id="rId13" w:history="1">
              <w:r w:rsidRPr="0050230F">
                <w:rPr>
                  <w:rFonts w:ascii="Arial" w:eastAsiaTheme="minorEastAsia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policy on processing special categories of personal data</w:t>
              </w:r>
            </w:hyperlink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. Information about how your data is used and the basis for processing is provided in the recruitment privacy notice.</w:t>
            </w:r>
          </w:p>
          <w:p w14:paraId="1AE052DA" w14:textId="095383DF" w:rsidR="0050230F" w:rsidRPr="0050230F" w:rsidRDefault="0050230F" w:rsidP="0050230F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I hereby give my consent to Combat Stress to processing the data supplied in this form for the purpose of </w:t>
            </w:r>
            <w:r w:rsidR="00DD4DAE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diversity and inclusion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monitoring in recruitment </w:t>
            </w:r>
            <w:r w:rsidR="00A06E85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of volunteers</w:t>
            </w:r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, and if relevant, </w:t>
            </w:r>
            <w:r w:rsidR="00A06E85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volunteering</w:t>
            </w:r>
            <w:bookmarkStart w:id="0" w:name="_GoBack"/>
            <w:bookmarkEnd w:id="0"/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within the charity. I acknowledge that my application will be treated the same </w:t>
            </w:r>
            <w:proofErr w:type="gramStart"/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>whether or not</w:t>
            </w:r>
            <w:proofErr w:type="gramEnd"/>
            <w:r w:rsidRPr="0050230F"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GB"/>
              </w:rPr>
              <w:t xml:space="preserve"> I complete this form. I understand that I may withdraw my consent to the processing of this data at any time by notifying the HR Team.</w:t>
            </w:r>
          </w:p>
        </w:tc>
      </w:tr>
      <w:tr w:rsidR="0050230F" w:rsidRPr="0050230F" w14:paraId="3ED9F1B4" w14:textId="77777777" w:rsidTr="0050230F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C14ED4" w14:textId="0F4B6E88" w:rsidR="0050230F" w:rsidRPr="0050230F" w:rsidRDefault="00A06E85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Volunteer</w:t>
            </w:r>
            <w:r w:rsidR="0050230F"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's signature:</w:t>
            </w:r>
          </w:p>
        </w:tc>
        <w:tc>
          <w:tcPr>
            <w:tcW w:w="1984" w:type="pct"/>
            <w:gridSpan w:val="2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F9E545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8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DD6222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96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0A7291" w14:textId="77777777" w:rsidR="0050230F" w:rsidRPr="0050230F" w:rsidRDefault="0050230F" w:rsidP="0050230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0230F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</w:tbl>
    <w:p w14:paraId="6F581B35" w14:textId="77777777" w:rsidR="001A3116" w:rsidRPr="0050230F" w:rsidRDefault="001A3116">
      <w:pPr>
        <w:rPr>
          <w:rFonts w:ascii="Arial" w:hAnsi="Arial" w:cs="Arial"/>
          <w:sz w:val="20"/>
          <w:szCs w:val="20"/>
        </w:rPr>
      </w:pPr>
    </w:p>
    <w:sectPr w:rsidR="001A3116" w:rsidRPr="0050230F" w:rsidSect="009C6499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9119E" w14:textId="77777777" w:rsidR="00561825" w:rsidRDefault="00561825" w:rsidP="00561825">
      <w:pPr>
        <w:spacing w:after="0" w:line="240" w:lineRule="auto"/>
      </w:pPr>
      <w:r>
        <w:separator/>
      </w:r>
    </w:p>
  </w:endnote>
  <w:endnote w:type="continuationSeparator" w:id="0">
    <w:p w14:paraId="7EEB1B13" w14:textId="77777777" w:rsidR="00561825" w:rsidRDefault="00561825" w:rsidP="0056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D506F" w14:textId="77777777" w:rsidR="00561825" w:rsidRDefault="00561825" w:rsidP="00561825">
      <w:pPr>
        <w:spacing w:after="0" w:line="240" w:lineRule="auto"/>
      </w:pPr>
      <w:r>
        <w:separator/>
      </w:r>
    </w:p>
  </w:footnote>
  <w:footnote w:type="continuationSeparator" w:id="0">
    <w:p w14:paraId="30E1EC09" w14:textId="77777777" w:rsidR="00561825" w:rsidRDefault="00561825" w:rsidP="0056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3C1D" w14:textId="77777777" w:rsidR="00561825" w:rsidRPr="00561825" w:rsidRDefault="00561825" w:rsidP="00561825">
    <w:pPr>
      <w:pStyle w:val="Header"/>
      <w:rPr>
        <w:rFonts w:ascii="Calibri" w:eastAsia="Calibri" w:hAnsi="Calibri" w:cs="Times New Roman"/>
        <w:color w:val="auto"/>
        <w:sz w:val="24"/>
        <w:szCs w:val="24"/>
      </w:rPr>
    </w:pPr>
    <w:r>
      <w:rPr>
        <w:rFonts w:eastAsia="Calibri"/>
        <w:color w:val="auto"/>
        <w:sz w:val="44"/>
        <w:szCs w:val="44"/>
      </w:rPr>
      <w:t xml:space="preserve">Diversity &amp; Inclusion Monitoring </w:t>
    </w:r>
    <w:r w:rsidRPr="00561825">
      <w:rPr>
        <w:rFonts w:eastAsia="Calibri"/>
        <w:color w:val="auto"/>
        <w:sz w:val="44"/>
        <w:szCs w:val="44"/>
      </w:rPr>
      <w:t>Form</w:t>
    </w:r>
    <w:r w:rsidRPr="00561825">
      <w:rPr>
        <w:rFonts w:ascii="Calibri" w:eastAsia="Calibri" w:hAnsi="Calibri" w:cs="Times New Roman"/>
        <w:color w:val="auto"/>
        <w:sz w:val="24"/>
        <w:szCs w:val="24"/>
      </w:rPr>
      <w:tab/>
    </w:r>
    <w:r w:rsidRPr="00561825">
      <w:rPr>
        <w:rFonts w:ascii="Calibri" w:eastAsia="Calibri" w:hAnsi="Calibri" w:cs="Times New Roman"/>
        <w:noProof/>
        <w:color w:val="auto"/>
        <w:sz w:val="24"/>
        <w:szCs w:val="24"/>
      </w:rPr>
      <w:drawing>
        <wp:inline distT="0" distB="0" distL="0" distR="0" wp14:anchorId="6CA95B7A" wp14:editId="382748B0">
          <wp:extent cx="485775" cy="4964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463" cy="504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7F1EF" w14:textId="77777777" w:rsidR="00561825" w:rsidRDefault="00561825" w:rsidP="00561825">
    <w:pPr>
      <w:pStyle w:val="Header"/>
    </w:pPr>
  </w:p>
  <w:p w14:paraId="4A219BA5" w14:textId="77777777" w:rsidR="00561825" w:rsidRDefault="005618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1395"/>
    <w:multiLevelType w:val="hybridMultilevel"/>
    <w:tmpl w:val="CED0B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10E51"/>
    <w:multiLevelType w:val="hybridMultilevel"/>
    <w:tmpl w:val="4B80C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0F"/>
    <w:rsid w:val="0007000D"/>
    <w:rsid w:val="00137F27"/>
    <w:rsid w:val="00184614"/>
    <w:rsid w:val="001A3116"/>
    <w:rsid w:val="0050230F"/>
    <w:rsid w:val="00561825"/>
    <w:rsid w:val="005A58ED"/>
    <w:rsid w:val="009C6499"/>
    <w:rsid w:val="00A06E85"/>
    <w:rsid w:val="00AE1E37"/>
    <w:rsid w:val="00B824D4"/>
    <w:rsid w:val="00DD4DAE"/>
    <w:rsid w:val="00E1268D"/>
    <w:rsid w:val="00F41008"/>
    <w:rsid w:val="00F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81B414"/>
  <w15:chartTrackingRefBased/>
  <w15:docId w15:val="{3FDE6391-1F34-463C-8B18-751C2DB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mo" w:eastAsiaTheme="minorHAnsi" w:hAnsi="Arimo" w:cs="Arimo"/>
        <w:color w:val="282828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0230F"/>
    <w:pPr>
      <w:spacing w:before="100" w:beforeAutospacing="1" w:after="100" w:afterAutospacing="1" w:line="240" w:lineRule="auto"/>
      <w:outlineLvl w:val="4"/>
    </w:pPr>
    <w:rPr>
      <w:rFonts w:ascii="Times New Roman" w:eastAsiaTheme="minorEastAsia" w:hAnsi="Times New Roman" w:cs="Times New Roman"/>
      <w:b/>
      <w:bCs/>
      <w:color w:val="auto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0230F"/>
    <w:rPr>
      <w:rFonts w:ascii="Times New Roman" w:eastAsiaTheme="minorEastAsia" w:hAnsi="Times New Roman" w:cs="Times New Roman"/>
      <w:b/>
      <w:bCs/>
      <w:color w:val="auto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023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23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2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4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25"/>
  </w:style>
  <w:style w:type="paragraph" w:styleId="Footer">
    <w:name w:val="footer"/>
    <w:basedOn w:val="Normal"/>
    <w:link w:val="FooterChar"/>
    <w:uiPriority w:val="99"/>
    <w:unhideWhenUsed/>
    <w:rsid w:val="005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xperthr.co.uk/policies-and-documents/policy-on-processing-special-category-personal-data-and-criminal-records-data/16352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xperthr.co.uk/policies-and-documents/data-protection-policy/16269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combatstres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2CD09532A3548B49623BA1B931614" ma:contentTypeVersion="5" ma:contentTypeDescription="Create a new document." ma:contentTypeScope="" ma:versionID="c5a3b85abd2457eac947868b901226c6">
  <xsd:schema xmlns:xsd="http://www.w3.org/2001/XMLSchema" xmlns:xs="http://www.w3.org/2001/XMLSchema" xmlns:p="http://schemas.microsoft.com/office/2006/metadata/properties" xmlns:ns3="8784b90b-8a8e-4038-bb2c-7286c5d36f7c" xmlns:ns4="9913452f-f6dd-4a2a-8561-444551d123a3" targetNamespace="http://schemas.microsoft.com/office/2006/metadata/properties" ma:root="true" ma:fieldsID="1d5c519b27b8d9f0c8ed0671d54ccc0d" ns3:_="" ns4:_="">
    <xsd:import namespace="8784b90b-8a8e-4038-bb2c-7286c5d36f7c"/>
    <xsd:import namespace="9913452f-f6dd-4a2a-8561-444551d12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4b90b-8a8e-4038-bb2c-7286c5d36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452f-f6dd-4a2a-8561-444551d12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6FBE-67FC-4D3B-A730-5F14ECBB1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11D2D-CA0F-4293-8911-33D1EBB00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4b90b-8a8e-4038-bb2c-7286c5d36f7c"/>
    <ds:schemaRef ds:uri="9913452f-f6dd-4a2a-8561-444551d12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397C6-DE13-48B5-9471-5766D96306E0}">
  <ds:schemaRefs>
    <ds:schemaRef ds:uri="http://schemas.microsoft.com/office/infopath/2007/PartnerControls"/>
    <ds:schemaRef ds:uri="http://purl.org/dc/terms/"/>
    <ds:schemaRef ds:uri="8784b90b-8a8e-4038-bb2c-7286c5d36f7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913452f-f6dd-4a2a-8561-444551d123a3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85F7BB-7068-4746-8509-81D88A77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Dashwood</dc:creator>
  <cp:keywords/>
  <dc:description/>
  <cp:lastModifiedBy>Ryan Murphy</cp:lastModifiedBy>
  <cp:revision>2</cp:revision>
  <dcterms:created xsi:type="dcterms:W3CDTF">2020-02-14T11:00:00Z</dcterms:created>
  <dcterms:modified xsi:type="dcterms:W3CDTF">2020-02-14T11:00:00Z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0x0101000F22CD09532A3548B49623BA1B931614</vt:lpwstr>
  </property>
</Properties>
</file>